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7E20" w14:textId="77777777" w:rsidR="00432D62"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sz w:val="40"/>
          <w:szCs w:val="40"/>
        </w:rPr>
        <w:t>FORMATION ACCESS BARS</w:t>
      </w:r>
    </w:p>
    <w:p w14:paraId="345553A3"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8766F07" w14:textId="77777777" w:rsidR="00432D62" w:rsidRDefault="00000000">
      <w:pPr>
        <w:pStyle w:val="p"/>
        <w:spacing w:before="15"/>
        <w:rPr>
          <w:rFonts w:ascii="Calibri" w:eastAsia="Calibri" w:hAnsi="Calibri" w:cs="Calibri"/>
          <w:sz w:val="18"/>
          <w:szCs w:val="18"/>
        </w:rPr>
      </w:pPr>
      <w:r>
        <w:rPr>
          <w:rStyle w:val="tag"/>
          <w:rFonts w:ascii="Calibri" w:eastAsia="Calibri" w:hAnsi="Calibri" w:cs="Calibri"/>
          <w:i/>
          <w:iCs/>
          <w:sz w:val="28"/>
          <w:szCs w:val="28"/>
        </w:rPr>
        <w:t xml:space="preserve"> Access Bars® est une technique extrêmement simple pour retrouver détente, bien être, énergie, etc. Elle permet de décoller vers une vie joyeuse et pleine d’infinies possibilités. A la portée de tous, elle peut être utilisée sur soi ou sur les autres. Cette technique exceptionnelle, créée par Gary Douglas, est aujourd’hui répandue dans plus de 170 pays, et regroupe un ensemble d’outils et de techniques qui vous permet de délivrer votre conscience. Elle est basée sur l’apposition des doigts sur 32 points au niveau du crâne. Cette technique permet de déblayer et d’éliminer blocages, limitations, croyances, obstacles, les impacts négatifs de nos pensées, sentiments, émotions et de se relaxer profondément.</w:t>
      </w:r>
    </w:p>
    <w:p w14:paraId="028E3F15" w14:textId="77777777" w:rsidR="00432D62" w:rsidRDefault="00432D62">
      <w:pPr>
        <w:rPr>
          <w:rStyle w:val="tag"/>
          <w:rFonts w:ascii="Calibri" w:eastAsia="Calibri" w:hAnsi="Calibri" w:cs="Calibri"/>
          <w:i/>
          <w:iCs/>
          <w:sz w:val="28"/>
          <w:szCs w:val="28"/>
        </w:rPr>
      </w:pPr>
    </w:p>
    <w:p w14:paraId="2616AC72"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 xml:space="preserve">Les bienfaits sont nombreux : réduire le stress et l’inquiétude, renforcer la confiance en soi et la sérénité, apporter énergie et joie, soulager les tensions physiques, etc. « Et ce n’est pas fini » ! La Formation Access Bars® vous aide à être de plus en plus vous-même, à faire vos choix en conscience et à ouvrir l’espace créateur de votre vie. Florence Augier propose d’embarquer avec elle pour une formation joyeuse et « décoiffante », pour découvrir une technique novatrice à intégrer dans votre quotidien ! </w:t>
      </w:r>
    </w:p>
    <w:p w14:paraId="4EE26483" w14:textId="77777777" w:rsidR="00432D62" w:rsidRDefault="00432D62">
      <w:pPr>
        <w:rPr>
          <w:rStyle w:val="tag"/>
          <w:rFonts w:ascii="Calibri" w:eastAsia="Calibri" w:hAnsi="Calibri" w:cs="Calibri"/>
          <w:i/>
          <w:iCs/>
          <w:sz w:val="28"/>
          <w:szCs w:val="28"/>
        </w:rPr>
      </w:pPr>
    </w:p>
    <w:p w14:paraId="5E36D0ED"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Les effets remarqués le plus souvent dans le quotidien après une séance sont les suivants :</w:t>
      </w:r>
    </w:p>
    <w:p w14:paraId="77F9FE0B"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apporte une grande détente, élimine le stress ;</w:t>
      </w:r>
    </w:p>
    <w:p w14:paraId="4C93E60E"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élimine le petit vélo dans la tête ;</w:t>
      </w:r>
    </w:p>
    <w:p w14:paraId="60ED7CE1"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facilite le sommeil, procure relaxation et bien-être immédiat ;</w:t>
      </w:r>
    </w:p>
    <w:p w14:paraId="11DC9CC2"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calme l’hyperactivité ;</w:t>
      </w:r>
    </w:p>
    <w:p w14:paraId="577669DC" w14:textId="77777777" w:rsidR="00432D62" w:rsidRDefault="00000000">
      <w:pPr>
        <w:rPr>
          <w:rStyle w:val="tag"/>
          <w:rFonts w:ascii="Calibri" w:eastAsia="Calibri" w:hAnsi="Calibri" w:cs="Calibri"/>
          <w:i/>
          <w:iCs/>
          <w:sz w:val="28"/>
          <w:szCs w:val="28"/>
        </w:rPr>
      </w:pPr>
      <w:r>
        <w:rPr>
          <w:rStyle w:val="tag"/>
          <w:rFonts w:ascii="Calibri" w:eastAsia="Calibri" w:hAnsi="Calibri" w:cs="Calibri"/>
          <w:i/>
          <w:iCs/>
          <w:sz w:val="28"/>
          <w:szCs w:val="28"/>
        </w:rPr>
        <w:t>permet des réveils plus faciles ;</w:t>
      </w:r>
    </w:p>
    <w:p w14:paraId="74C7FD47" w14:textId="77777777" w:rsidR="00432D62" w:rsidRDefault="00000000">
      <w:pPr>
        <w:spacing w:after="30"/>
        <w:rPr>
          <w:rStyle w:val="tag"/>
          <w:rFonts w:ascii="Calibri" w:eastAsia="Calibri" w:hAnsi="Calibri" w:cs="Calibri"/>
          <w:i/>
          <w:iCs/>
          <w:sz w:val="28"/>
          <w:szCs w:val="28"/>
        </w:rPr>
      </w:pPr>
      <w:r>
        <w:rPr>
          <w:rStyle w:val="tag"/>
          <w:rFonts w:ascii="Calibri" w:eastAsia="Calibri" w:hAnsi="Calibri" w:cs="Calibri"/>
          <w:i/>
          <w:iCs/>
          <w:sz w:val="28"/>
          <w:szCs w:val="28"/>
        </w:rPr>
        <w:t>réveille la joie et la confiance en vous.</w:t>
      </w:r>
    </w:p>
    <w:p w14:paraId="374C7D43"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Calibri" w:eastAsia="Calibri" w:hAnsi="Calibri" w:cs="Calibri"/>
          <w:b/>
          <w:bCs/>
        </w:rPr>
        <w:t>Durée:</w:t>
      </w:r>
      <w:r>
        <w:rPr>
          <w:rFonts w:ascii="Calibri" w:eastAsia="Calibri" w:hAnsi="Calibri" w:cs="Calibri"/>
        </w:rPr>
        <w:t> </w:t>
      </w:r>
      <w:r>
        <w:rPr>
          <w:rStyle w:val="tag"/>
          <w:rFonts w:ascii="Calibri" w:eastAsia="Calibri" w:hAnsi="Calibri" w:cs="Calibri"/>
        </w:rPr>
        <w:t>7.00</w:t>
      </w:r>
      <w:r>
        <w:rPr>
          <w:rFonts w:ascii="Calibri" w:eastAsia="Calibri" w:hAnsi="Calibri" w:cs="Calibri"/>
        </w:rPr>
        <w:t> heures (</w:t>
      </w:r>
      <w:r>
        <w:rPr>
          <w:rStyle w:val="tag"/>
          <w:rFonts w:ascii="Calibri" w:eastAsia="Calibri" w:hAnsi="Calibri" w:cs="Calibri"/>
        </w:rPr>
        <w:t>1.00</w:t>
      </w:r>
      <w:r>
        <w:rPr>
          <w:rFonts w:ascii="Calibri" w:eastAsia="Calibri" w:hAnsi="Calibri" w:cs="Calibri"/>
        </w:rPr>
        <w:t> jours)</w:t>
      </w:r>
    </w:p>
    <w:p w14:paraId="0C6E3F8C"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C8886EB"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Profils des apprenants</w:t>
      </w:r>
    </w:p>
    <w:p w14:paraId="1CACD3E5"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D49A8AC"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Prérequis</w:t>
      </w:r>
    </w:p>
    <w:p w14:paraId="7DD895F6" w14:textId="77777777" w:rsidR="00432D62" w:rsidRDefault="00000000">
      <w:pPr>
        <w:pStyle w:val="li"/>
        <w:numPr>
          <w:ilvl w:val="0"/>
          <w:numId w:val="2"/>
        </w:numPr>
        <w:spacing w:after="30"/>
        <w:ind w:left="375" w:hanging="183"/>
        <w:rPr>
          <w:rFonts w:ascii="Calibri" w:eastAsia="Calibri" w:hAnsi="Calibri" w:cs="Calibri"/>
          <w:sz w:val="18"/>
          <w:szCs w:val="18"/>
        </w:rPr>
      </w:pPr>
      <w:r>
        <w:rPr>
          <w:rFonts w:ascii="Calibri" w:eastAsia="Calibri" w:hAnsi="Calibri" w:cs="Calibri"/>
          <w:sz w:val="18"/>
          <w:szCs w:val="18"/>
        </w:rPr>
        <w:t>pas de pré requis</w:t>
      </w:r>
    </w:p>
    <w:p w14:paraId="78FE0982"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4BFA5E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Accessibilité et délais d'accès</w:t>
      </w:r>
    </w:p>
    <w:p w14:paraId="074C7B7E" w14:textId="77777777" w:rsidR="00432D62" w:rsidRDefault="00000000">
      <w:pPr>
        <w:pStyle w:val="p"/>
        <w:spacing w:before="15"/>
        <w:rPr>
          <w:rFonts w:ascii="Calibri" w:eastAsia="Calibri" w:hAnsi="Calibri" w:cs="Calibri"/>
          <w:sz w:val="18"/>
          <w:szCs w:val="18"/>
        </w:rPr>
      </w:pPr>
      <w:r>
        <w:rPr>
          <w:rStyle w:val="tag"/>
          <w:rFonts w:ascii="Calibri" w:eastAsia="Calibri" w:hAnsi="Calibri" w:cs="Calibri"/>
          <w:sz w:val="18"/>
          <w:szCs w:val="18"/>
        </w:rPr>
        <w:t xml:space="preserve">En cas de situation de handicap veuillez consulter notre référent handicap FLORENCE AUGIER (florenceaugier87@gmail.com) afin d' étudier ensemble la faisabilité et l'adaptation de l'action de formation. </w:t>
      </w:r>
    </w:p>
    <w:p w14:paraId="1C2A4BD2" w14:textId="77777777" w:rsidR="00432D62" w:rsidRDefault="00000000">
      <w:pPr>
        <w:rPr>
          <w:rStyle w:val="tag"/>
          <w:rFonts w:ascii="Calibri" w:eastAsia="Calibri" w:hAnsi="Calibri" w:cs="Calibri"/>
          <w:sz w:val="18"/>
          <w:szCs w:val="18"/>
        </w:rPr>
      </w:pPr>
      <w:r>
        <w:rPr>
          <w:rStyle w:val="tag"/>
          <w:rFonts w:ascii="Calibri" w:eastAsia="Calibri" w:hAnsi="Calibri" w:cs="Calibri"/>
          <w:sz w:val="18"/>
          <w:szCs w:val="18"/>
        </w:rPr>
        <w:t>La formation est ouvert à tout public et toutes les situations de handicap seront prises en compte dans la limite des compétences, des moyens humains et matériels proposés dans le cadre de la prestation. Si nous ne disposons pas des moyens matériels techniques et humains pouvant répondre à la demande du bénéficiaire en situation de handicap, alors ce dernier sera orienter soit vers le référent handicap du centre de formation, soit vers un organisme partenaire.</w:t>
      </w:r>
    </w:p>
    <w:p w14:paraId="1DAB6FDD" w14:textId="77777777" w:rsidR="00432D62" w:rsidRDefault="00432D62">
      <w:pPr>
        <w:rPr>
          <w:rStyle w:val="tag"/>
          <w:rFonts w:ascii="Calibri" w:eastAsia="Calibri" w:hAnsi="Calibri" w:cs="Calibri"/>
          <w:sz w:val="18"/>
          <w:szCs w:val="18"/>
        </w:rPr>
      </w:pPr>
    </w:p>
    <w:p w14:paraId="54EF2A14" w14:textId="77777777" w:rsidR="00432D62" w:rsidRDefault="00000000">
      <w:pPr>
        <w:rPr>
          <w:rStyle w:val="tag"/>
          <w:rFonts w:ascii="Calibri" w:eastAsia="Calibri" w:hAnsi="Calibri" w:cs="Calibri"/>
          <w:sz w:val="18"/>
          <w:szCs w:val="18"/>
        </w:rPr>
      </w:pPr>
      <w:r>
        <w:rPr>
          <w:rStyle w:val="tag"/>
          <w:rFonts w:ascii="Calibri" w:eastAsia="Calibri" w:hAnsi="Calibri" w:cs="Calibri"/>
          <w:sz w:val="18"/>
          <w:szCs w:val="18"/>
        </w:rPr>
        <w:t>DUREE  : 1 JOUR</w:t>
      </w:r>
    </w:p>
    <w:p w14:paraId="762E3554" w14:textId="77777777" w:rsidR="00432D62" w:rsidRDefault="00000000">
      <w:pPr>
        <w:rPr>
          <w:rStyle w:val="tag"/>
          <w:rFonts w:ascii="Calibri" w:eastAsia="Calibri" w:hAnsi="Calibri" w:cs="Calibri"/>
          <w:sz w:val="18"/>
          <w:szCs w:val="18"/>
        </w:rPr>
      </w:pPr>
      <w:r>
        <w:rPr>
          <w:rStyle w:val="tag"/>
          <w:rFonts w:ascii="Calibri" w:eastAsia="Calibri" w:hAnsi="Calibri" w:cs="Calibri"/>
          <w:sz w:val="18"/>
          <w:szCs w:val="18"/>
        </w:rPr>
        <w:lastRenderedPageBreak/>
        <w:t xml:space="preserve">délai accessibilité : 1 jour </w:t>
      </w:r>
    </w:p>
    <w:p w14:paraId="65C0BF37" w14:textId="77777777" w:rsidR="00432D62"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1 jour</w:t>
      </w:r>
    </w:p>
    <w:p w14:paraId="2E7489CE"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7D7821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Qualité et indicateurs de résultats </w:t>
      </w:r>
    </w:p>
    <w:p w14:paraId="31A6BFE4" w14:textId="4AC4F24D" w:rsidR="00432D62" w:rsidRDefault="00256C20">
      <w:pPr>
        <w:pStyle w:val="p"/>
        <w:spacing w:before="15"/>
        <w:rPr>
          <w:rFonts w:ascii="Calibri" w:eastAsia="Calibri" w:hAnsi="Calibri" w:cs="Calibri"/>
          <w:sz w:val="18"/>
          <w:szCs w:val="18"/>
        </w:rPr>
      </w:pPr>
      <w:r>
        <w:rPr>
          <w:rStyle w:val="tag"/>
          <w:rFonts w:ascii="Calibri" w:eastAsia="Calibri" w:hAnsi="Calibri" w:cs="Calibri"/>
          <w:sz w:val="18"/>
          <w:szCs w:val="18"/>
        </w:rPr>
        <w:t>Nombre d’apprenants en 2023 : 8</w:t>
      </w:r>
    </w:p>
    <w:p w14:paraId="651C5A41" w14:textId="08D401C7" w:rsidR="00432D62" w:rsidRDefault="00000000">
      <w:pPr>
        <w:spacing w:after="30"/>
        <w:rPr>
          <w:rStyle w:val="tag"/>
          <w:rFonts w:ascii="Calibri" w:eastAsia="Calibri" w:hAnsi="Calibri" w:cs="Calibri"/>
          <w:sz w:val="18"/>
          <w:szCs w:val="18"/>
        </w:rPr>
      </w:pPr>
      <w:r>
        <w:rPr>
          <w:rStyle w:val="tag"/>
          <w:rFonts w:ascii="Calibri" w:eastAsia="Calibri" w:hAnsi="Calibri" w:cs="Calibri"/>
          <w:sz w:val="18"/>
          <w:szCs w:val="18"/>
        </w:rPr>
        <w:t xml:space="preserve">Taux de satisfaction </w:t>
      </w:r>
      <w:r w:rsidR="00256C20">
        <w:rPr>
          <w:rStyle w:val="tag"/>
          <w:rFonts w:ascii="Calibri" w:eastAsia="Calibri" w:hAnsi="Calibri" w:cs="Calibri"/>
          <w:sz w:val="18"/>
          <w:szCs w:val="18"/>
        </w:rPr>
        <w:t>des apprenants en 2023 : 9.8/10</w:t>
      </w:r>
    </w:p>
    <w:p w14:paraId="0BBF53F2" w14:textId="77777777" w:rsidR="00432D62"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32D62" w14:paraId="284DC5A6" w14:textId="77777777">
        <w:tc>
          <w:tcPr>
            <w:tcW w:w="0" w:type="auto"/>
            <w:shd w:val="clear" w:color="auto" w:fill="EEEEEE"/>
            <w:tcMar>
              <w:top w:w="80" w:type="dxa"/>
              <w:left w:w="80" w:type="dxa"/>
              <w:bottom w:w="80" w:type="dxa"/>
              <w:right w:w="80" w:type="dxa"/>
            </w:tcMar>
            <w:vAlign w:val="center"/>
          </w:tcPr>
          <w:p w14:paraId="460426B5" w14:textId="77777777" w:rsidR="00432D62" w:rsidRDefault="00000000">
            <w:pPr>
              <w:rPr>
                <w:rFonts w:ascii="Calibri" w:eastAsia="Calibri" w:hAnsi="Calibri" w:cs="Calibri"/>
                <w:color w:val="000000"/>
              </w:rPr>
            </w:pPr>
            <w:r>
              <w:rPr>
                <w:rFonts w:ascii="Calibri" w:eastAsia="Calibri" w:hAnsi="Calibri" w:cs="Calibri"/>
                <w:b/>
                <w:bCs/>
                <w:color w:val="000000"/>
                <w:sz w:val="22"/>
                <w:szCs w:val="22"/>
              </w:rPr>
              <w:t>Objectifs pédagogiques</w:t>
            </w:r>
          </w:p>
        </w:tc>
      </w:tr>
    </w:tbl>
    <w:p w14:paraId="4AA42741"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682BA10" w14:textId="77777777" w:rsidR="00432D62"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 xml:space="preserve">Connaitre la technique Access Bar pour pouvoir l’utiliser auprès de clients </w:t>
      </w:r>
    </w:p>
    <w:p w14:paraId="3028BC4C" w14:textId="77777777" w:rsidR="00432D62" w:rsidRDefault="00000000">
      <w:pPr>
        <w:pStyle w:val="li"/>
        <w:numPr>
          <w:ilvl w:val="0"/>
          <w:numId w:val="3"/>
        </w:numPr>
        <w:ind w:left="375" w:hanging="183"/>
        <w:rPr>
          <w:rFonts w:ascii="Calibri" w:eastAsia="Calibri" w:hAnsi="Calibri" w:cs="Calibri"/>
          <w:sz w:val="18"/>
          <w:szCs w:val="18"/>
        </w:rPr>
      </w:pPr>
      <w:r>
        <w:rPr>
          <w:rFonts w:ascii="Calibri" w:eastAsia="Calibri" w:hAnsi="Calibri" w:cs="Calibri"/>
          <w:sz w:val="18"/>
          <w:szCs w:val="18"/>
        </w:rPr>
        <w:t>Savoir trouver les points à l'aide de la fiche descriptive</w:t>
      </w:r>
    </w:p>
    <w:p w14:paraId="25CC8A33" w14:textId="77777777" w:rsidR="00432D62" w:rsidRDefault="00000000">
      <w:pPr>
        <w:pStyle w:val="li"/>
        <w:numPr>
          <w:ilvl w:val="0"/>
          <w:numId w:val="3"/>
        </w:numPr>
        <w:spacing w:after="30"/>
        <w:ind w:left="375" w:hanging="183"/>
        <w:rPr>
          <w:rFonts w:ascii="Calibri" w:eastAsia="Calibri" w:hAnsi="Calibri" w:cs="Calibri"/>
          <w:sz w:val="18"/>
          <w:szCs w:val="18"/>
        </w:rPr>
      </w:pPr>
      <w:r>
        <w:rPr>
          <w:rFonts w:ascii="Calibri" w:eastAsia="Calibri" w:hAnsi="Calibri" w:cs="Calibri"/>
          <w:sz w:val="18"/>
          <w:szCs w:val="18"/>
        </w:rPr>
        <w:t>Connaitre 2 outils Access Consciousness</w:t>
      </w:r>
    </w:p>
    <w:p w14:paraId="32DE912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32D62" w14:paraId="2D51E4E0" w14:textId="77777777">
        <w:tc>
          <w:tcPr>
            <w:tcW w:w="0" w:type="auto"/>
            <w:shd w:val="clear" w:color="auto" w:fill="EEEEEE"/>
            <w:tcMar>
              <w:top w:w="80" w:type="dxa"/>
              <w:left w:w="80" w:type="dxa"/>
              <w:bottom w:w="80" w:type="dxa"/>
              <w:right w:w="80" w:type="dxa"/>
            </w:tcMar>
            <w:vAlign w:val="center"/>
          </w:tcPr>
          <w:p w14:paraId="1F738213" w14:textId="77777777" w:rsidR="00432D62" w:rsidRDefault="00000000">
            <w:pPr>
              <w:rPr>
                <w:rFonts w:ascii="Calibri" w:eastAsia="Calibri" w:hAnsi="Calibri" w:cs="Calibri"/>
                <w:color w:val="000000"/>
              </w:rPr>
            </w:pPr>
            <w:r>
              <w:rPr>
                <w:rFonts w:ascii="Calibri" w:eastAsia="Calibri" w:hAnsi="Calibri" w:cs="Calibri"/>
                <w:b/>
                <w:bCs/>
                <w:color w:val="000000"/>
                <w:sz w:val="22"/>
                <w:szCs w:val="22"/>
              </w:rPr>
              <w:t>Contenu de la formation</w:t>
            </w:r>
          </w:p>
        </w:tc>
      </w:tr>
    </w:tbl>
    <w:p w14:paraId="39C63446"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3D0458A" w14:textId="77777777" w:rsidR="00432D62"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Présentation d'Access Bars et d'Access Consciousness</w:t>
      </w:r>
    </w:p>
    <w:p w14:paraId="68086605" w14:textId="77777777" w:rsidR="00432D62" w:rsidRDefault="00000000">
      <w:pPr>
        <w:numPr>
          <w:ilvl w:val="0"/>
          <w:numId w:val="4"/>
        </w:numPr>
        <w:ind w:left="375" w:hanging="183"/>
        <w:rPr>
          <w:rFonts w:ascii="Calibri" w:eastAsia="Calibri" w:hAnsi="Calibri" w:cs="Calibri"/>
          <w:sz w:val="18"/>
          <w:szCs w:val="18"/>
        </w:rPr>
      </w:pPr>
      <w:r>
        <w:rPr>
          <w:rFonts w:ascii="Calibri" w:eastAsia="Calibri" w:hAnsi="Calibri" w:cs="Calibri"/>
          <w:sz w:val="18"/>
          <w:szCs w:val="18"/>
        </w:rPr>
        <w:t xml:space="preserve">Pratique en réalisant 2 séances d’Access Bars® </w:t>
      </w:r>
    </w:p>
    <w:p w14:paraId="253EB213" w14:textId="77777777" w:rsidR="00432D62" w:rsidRDefault="00000000">
      <w:pPr>
        <w:numPr>
          <w:ilvl w:val="0"/>
          <w:numId w:val="4"/>
        </w:numPr>
        <w:spacing w:after="30"/>
        <w:ind w:left="375" w:hanging="183"/>
        <w:rPr>
          <w:rFonts w:ascii="Calibri" w:eastAsia="Calibri" w:hAnsi="Calibri" w:cs="Calibri"/>
          <w:sz w:val="18"/>
          <w:szCs w:val="18"/>
        </w:rPr>
      </w:pPr>
      <w:r>
        <w:rPr>
          <w:rFonts w:ascii="Calibri" w:eastAsia="Calibri" w:hAnsi="Calibri" w:cs="Calibri"/>
          <w:sz w:val="18"/>
          <w:szCs w:val="18"/>
        </w:rPr>
        <w:t>Comment utiliser les outils Access Consciousness présents dans le manuel Access Bars</w:t>
      </w:r>
    </w:p>
    <w:p w14:paraId="714237B9"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658"/>
      </w:tblGrid>
      <w:tr w:rsidR="00432D62" w14:paraId="5D494E11" w14:textId="77777777">
        <w:tc>
          <w:tcPr>
            <w:tcW w:w="0" w:type="auto"/>
            <w:shd w:val="clear" w:color="auto" w:fill="EEEEEE"/>
            <w:tcMar>
              <w:top w:w="80" w:type="dxa"/>
              <w:left w:w="80" w:type="dxa"/>
              <w:bottom w:w="80" w:type="dxa"/>
              <w:right w:w="80" w:type="dxa"/>
            </w:tcMar>
            <w:vAlign w:val="center"/>
          </w:tcPr>
          <w:p w14:paraId="1460B696" w14:textId="77777777" w:rsidR="00432D62" w:rsidRDefault="00000000">
            <w:pPr>
              <w:rPr>
                <w:rFonts w:ascii="Calibri" w:eastAsia="Calibri" w:hAnsi="Calibri" w:cs="Calibri"/>
                <w:color w:val="000000"/>
              </w:rPr>
            </w:pPr>
            <w:r>
              <w:rPr>
                <w:rFonts w:ascii="Calibri" w:eastAsia="Calibri" w:hAnsi="Calibri" w:cs="Calibri"/>
                <w:b/>
                <w:bCs/>
                <w:color w:val="000000"/>
                <w:sz w:val="22"/>
                <w:szCs w:val="22"/>
              </w:rPr>
              <w:t>Organisation de la formation</w:t>
            </w:r>
          </w:p>
        </w:tc>
      </w:tr>
    </w:tbl>
    <w:p w14:paraId="6044B725"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732DF8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Équipe pédagogique</w:t>
      </w:r>
    </w:p>
    <w:p w14:paraId="05B63D20" w14:textId="77777777" w:rsidR="00432D62" w:rsidRDefault="00000000">
      <w:pPr>
        <w:pStyle w:val="p"/>
        <w:spacing w:before="15" w:after="30"/>
        <w:rPr>
          <w:rFonts w:ascii="Calibri" w:eastAsia="Calibri" w:hAnsi="Calibri" w:cs="Calibri"/>
          <w:sz w:val="18"/>
          <w:szCs w:val="18"/>
        </w:rPr>
      </w:pPr>
      <w:r>
        <w:rPr>
          <w:rStyle w:val="tag"/>
          <w:rFonts w:ascii="Calibri" w:eastAsia="Calibri" w:hAnsi="Calibri" w:cs="Calibri"/>
          <w:sz w:val="18"/>
          <w:szCs w:val="18"/>
        </w:rPr>
        <w:t>La gérante Florence Augier</w:t>
      </w:r>
    </w:p>
    <w:p w14:paraId="3B53AA80"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3C0BAFB"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Moyens pédagogiques et techniques</w:t>
      </w:r>
    </w:p>
    <w:p w14:paraId="63D1F7CA" w14:textId="77777777" w:rsidR="00432D62" w:rsidRDefault="00000000">
      <w:pPr>
        <w:pStyle w:val="li"/>
        <w:numPr>
          <w:ilvl w:val="0"/>
          <w:numId w:val="7"/>
        </w:numPr>
        <w:ind w:left="375" w:hanging="183"/>
        <w:rPr>
          <w:rFonts w:ascii="Calibri" w:eastAsia="Calibri" w:hAnsi="Calibri" w:cs="Calibri"/>
          <w:sz w:val="18"/>
          <w:szCs w:val="18"/>
        </w:rPr>
      </w:pPr>
      <w:r>
        <w:rPr>
          <w:rFonts w:ascii="Calibri" w:eastAsia="Calibri" w:hAnsi="Calibri" w:cs="Calibri"/>
          <w:sz w:val="18"/>
          <w:szCs w:val="18"/>
        </w:rPr>
        <w:t>Accueil des apprenants dans une salle dédiée à la formation.</w:t>
      </w:r>
    </w:p>
    <w:p w14:paraId="091BDA9A" w14:textId="77777777" w:rsidR="00432D62" w:rsidRDefault="00000000">
      <w:pPr>
        <w:pStyle w:val="li"/>
        <w:numPr>
          <w:ilvl w:val="0"/>
          <w:numId w:val="7"/>
        </w:numPr>
        <w:ind w:left="375" w:hanging="183"/>
        <w:rPr>
          <w:rFonts w:ascii="Calibri" w:eastAsia="Calibri" w:hAnsi="Calibri" w:cs="Calibri"/>
          <w:sz w:val="18"/>
          <w:szCs w:val="18"/>
        </w:rPr>
      </w:pPr>
      <w:r>
        <w:rPr>
          <w:rFonts w:ascii="Calibri" w:eastAsia="Calibri" w:hAnsi="Calibri" w:cs="Calibri"/>
          <w:sz w:val="18"/>
          <w:szCs w:val="18"/>
        </w:rPr>
        <w:t>Documents supports de formation projetés.</w:t>
      </w:r>
    </w:p>
    <w:p w14:paraId="0C9DEDBC" w14:textId="77777777" w:rsidR="00432D62" w:rsidRDefault="00000000">
      <w:pPr>
        <w:pStyle w:val="li"/>
        <w:numPr>
          <w:ilvl w:val="0"/>
          <w:numId w:val="7"/>
        </w:numPr>
        <w:ind w:left="375" w:hanging="183"/>
        <w:rPr>
          <w:rFonts w:ascii="Calibri" w:eastAsia="Calibri" w:hAnsi="Calibri" w:cs="Calibri"/>
          <w:sz w:val="18"/>
          <w:szCs w:val="18"/>
        </w:rPr>
      </w:pPr>
      <w:r>
        <w:rPr>
          <w:rFonts w:ascii="Calibri" w:eastAsia="Calibri" w:hAnsi="Calibri" w:cs="Calibri"/>
          <w:sz w:val="18"/>
          <w:szCs w:val="18"/>
        </w:rPr>
        <w:t xml:space="preserve">Manuel Access Bars </w:t>
      </w:r>
    </w:p>
    <w:p w14:paraId="21B60A15" w14:textId="77777777" w:rsidR="00432D62" w:rsidRDefault="00000000">
      <w:pPr>
        <w:pStyle w:val="li"/>
        <w:numPr>
          <w:ilvl w:val="0"/>
          <w:numId w:val="7"/>
        </w:numPr>
        <w:spacing w:after="30"/>
        <w:ind w:left="375" w:hanging="183"/>
        <w:rPr>
          <w:rFonts w:ascii="Calibri" w:eastAsia="Calibri" w:hAnsi="Calibri" w:cs="Calibri"/>
          <w:sz w:val="18"/>
          <w:szCs w:val="18"/>
        </w:rPr>
      </w:pPr>
      <w:r>
        <w:rPr>
          <w:rFonts w:ascii="Calibri" w:eastAsia="Calibri" w:hAnsi="Calibri" w:cs="Calibri"/>
          <w:sz w:val="18"/>
          <w:szCs w:val="18"/>
        </w:rPr>
        <w:t>Mise à disposition en ligne de documents supports à la suite de la formation.</w:t>
      </w:r>
    </w:p>
    <w:p w14:paraId="5FAD97BA"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1A29B15" w14:textId="77777777"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Dispositif de suivi de l'exécution de l'évaluation des résultats de la formation</w:t>
      </w:r>
    </w:p>
    <w:p w14:paraId="7624264E" w14:textId="77777777" w:rsidR="00432D62"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Feuilles de présence.</w:t>
      </w:r>
    </w:p>
    <w:p w14:paraId="63DE6895" w14:textId="77777777" w:rsidR="00432D62"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 xml:space="preserve">Questions orales </w:t>
      </w:r>
    </w:p>
    <w:p w14:paraId="665F0BD8" w14:textId="77777777" w:rsidR="00432D62"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Mises en situation, pratique de deux séances</w:t>
      </w:r>
    </w:p>
    <w:p w14:paraId="67565700" w14:textId="77777777" w:rsidR="00432D62" w:rsidRDefault="00000000">
      <w:pPr>
        <w:pStyle w:val="li"/>
        <w:numPr>
          <w:ilvl w:val="0"/>
          <w:numId w:val="8"/>
        </w:numPr>
        <w:ind w:left="375" w:hanging="183"/>
        <w:rPr>
          <w:rFonts w:ascii="Calibri" w:eastAsia="Calibri" w:hAnsi="Calibri" w:cs="Calibri"/>
          <w:sz w:val="18"/>
          <w:szCs w:val="18"/>
        </w:rPr>
      </w:pPr>
      <w:r>
        <w:rPr>
          <w:rFonts w:ascii="Calibri" w:eastAsia="Calibri" w:hAnsi="Calibri" w:cs="Calibri"/>
          <w:sz w:val="18"/>
          <w:szCs w:val="18"/>
        </w:rPr>
        <w:t>Formulaires d'évaluation de la formation.</w:t>
      </w:r>
    </w:p>
    <w:p w14:paraId="76548CAA" w14:textId="77777777" w:rsidR="00432D62" w:rsidRDefault="00000000">
      <w:pPr>
        <w:pStyle w:val="li"/>
        <w:numPr>
          <w:ilvl w:val="0"/>
          <w:numId w:val="8"/>
        </w:numPr>
        <w:spacing w:after="30"/>
        <w:ind w:left="375" w:hanging="183"/>
        <w:rPr>
          <w:rFonts w:ascii="Calibri" w:eastAsia="Calibri" w:hAnsi="Calibri" w:cs="Calibri"/>
          <w:sz w:val="18"/>
          <w:szCs w:val="18"/>
        </w:rPr>
      </w:pPr>
      <w:r>
        <w:rPr>
          <w:rFonts w:ascii="Calibri" w:eastAsia="Calibri" w:hAnsi="Calibri" w:cs="Calibri"/>
          <w:sz w:val="18"/>
          <w:szCs w:val="18"/>
        </w:rPr>
        <w:t>Diplôme de réalisation de l’action de formation.</w:t>
      </w:r>
    </w:p>
    <w:p w14:paraId="24A544A7"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3478DE9" w14:textId="7C8965DB" w:rsidR="00432D62" w:rsidRDefault="00000000">
      <w:pPr>
        <w:pStyle w:val="p"/>
        <w:spacing w:before="15" w:after="30"/>
        <w:rPr>
          <w:rFonts w:ascii="Calibri" w:eastAsia="Calibri" w:hAnsi="Calibri" w:cs="Calibri"/>
          <w:sz w:val="18"/>
          <w:szCs w:val="18"/>
        </w:rPr>
      </w:pPr>
      <w:r>
        <w:rPr>
          <w:rFonts w:ascii="Calibri" w:eastAsia="Calibri" w:hAnsi="Calibri" w:cs="Calibri"/>
          <w:b/>
          <w:bCs/>
          <w:sz w:val="18"/>
          <w:szCs w:val="18"/>
        </w:rPr>
        <w:t xml:space="preserve">Prix </w:t>
      </w:r>
      <w:r>
        <w:rPr>
          <w:rFonts w:ascii="Calibri" w:eastAsia="Calibri" w:hAnsi="Calibri" w:cs="Calibri"/>
          <w:sz w:val="18"/>
          <w:szCs w:val="18"/>
        </w:rPr>
        <w:t>: </w:t>
      </w:r>
      <w:r w:rsidR="00256C20">
        <w:rPr>
          <w:rFonts w:ascii="Calibri" w:eastAsia="Calibri" w:hAnsi="Calibri" w:cs="Calibri"/>
          <w:sz w:val="18"/>
          <w:szCs w:val="18"/>
        </w:rPr>
        <w:t>38</w:t>
      </w:r>
      <w:r>
        <w:rPr>
          <w:rStyle w:val="tag"/>
          <w:rFonts w:ascii="Calibri" w:eastAsia="Calibri" w:hAnsi="Calibri" w:cs="Calibri"/>
          <w:sz w:val="18"/>
          <w:szCs w:val="18"/>
        </w:rPr>
        <w:t>0.00</w:t>
      </w:r>
    </w:p>
    <w:p w14:paraId="1B1C1C4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075BAB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F88E009"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107A624" w14:textId="77777777" w:rsidR="00A77B3E" w:rsidRDefault="00A77B3E"/>
    <w:sectPr w:rsidR="00A77B3E">
      <w:headerReference w:type="default" r:id="rId7"/>
      <w:footerReference w:type="default" r:id="rId8"/>
      <w:headerReference w:type="first" r:id="rId9"/>
      <w:footerReference w:type="first" r:id="rId10"/>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671C" w14:textId="77777777" w:rsidR="00B80D44" w:rsidRDefault="00B80D44">
      <w:r>
        <w:separator/>
      </w:r>
    </w:p>
  </w:endnote>
  <w:endnote w:type="continuationSeparator" w:id="0">
    <w:p w14:paraId="477D3113" w14:textId="77777777" w:rsidR="00B80D44" w:rsidRDefault="00B8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6CBE" w14:textId="77777777" w:rsidR="00432D62"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FLOTEAM BONHEUR</w:t>
    </w:r>
    <w:r>
      <w:rPr>
        <w:rFonts w:ascii="Calibri" w:eastAsia="Calibri" w:hAnsi="Calibri" w:cs="Calibri"/>
        <w:color w:val="999999"/>
        <w:sz w:val="18"/>
        <w:szCs w:val="18"/>
      </w:rPr>
      <w:t> | </w:t>
    </w:r>
    <w:r>
      <w:rPr>
        <w:rStyle w:val="tag"/>
        <w:rFonts w:ascii="Calibri" w:eastAsia="Calibri" w:hAnsi="Calibri" w:cs="Calibri"/>
        <w:color w:val="999999"/>
        <w:sz w:val="18"/>
        <w:szCs w:val="18"/>
      </w:rPr>
      <w:t>lieu-dit LA ROCHE</w:t>
    </w:r>
    <w:r>
      <w:rPr>
        <w:rFonts w:ascii="Calibri" w:eastAsia="Calibri" w:hAnsi="Calibri" w:cs="Calibri"/>
        <w:color w:val="999999"/>
        <w:sz w:val="18"/>
        <w:szCs w:val="18"/>
      </w:rPr>
      <w:t> </w:t>
    </w:r>
    <w:r>
      <w:rPr>
        <w:rStyle w:val="tag"/>
        <w:rFonts w:ascii="Calibri" w:eastAsia="Calibri" w:hAnsi="Calibri" w:cs="Calibri"/>
        <w:color w:val="999999"/>
        <w:sz w:val="18"/>
        <w:szCs w:val="18"/>
      </w:rPr>
      <w:t>MEILLARD</w:t>
    </w:r>
    <w:r>
      <w:rPr>
        <w:rFonts w:ascii="Calibri" w:eastAsia="Calibri" w:hAnsi="Calibri" w:cs="Calibri"/>
        <w:color w:val="999999"/>
        <w:sz w:val="18"/>
        <w:szCs w:val="18"/>
      </w:rPr>
      <w:t> </w:t>
    </w:r>
    <w:r>
      <w:rPr>
        <w:rStyle w:val="tag"/>
        <w:rFonts w:ascii="Calibri" w:eastAsia="Calibri" w:hAnsi="Calibri" w:cs="Calibri"/>
        <w:color w:val="999999"/>
        <w:sz w:val="18"/>
        <w:szCs w:val="18"/>
      </w:rPr>
      <w:t>03500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53889443700044</w:t>
    </w:r>
    <w:r>
      <w:rPr>
        <w:rFonts w:ascii="Calibri" w:eastAsia="Calibri" w:hAnsi="Calibri" w:cs="Calibri"/>
        <w:color w:val="999999"/>
        <w:sz w:val="18"/>
        <w:szCs w:val="18"/>
      </w:rPr>
      <w:t xml:space="preserve"> | </w:t>
    </w:r>
  </w:p>
  <w:p w14:paraId="60CCA351" w14:textId="77777777" w:rsidR="00432D62"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84030393403</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RHÔNE-ALPES</w:t>
    </w:r>
    <w:r>
      <w:rPr>
        <w:rFonts w:ascii="Calibri" w:eastAsia="Calibri" w:hAnsi="Calibri" w:cs="Calibri"/>
        <w:i/>
        <w:iCs/>
        <w:color w:val="999999"/>
        <w:sz w:val="18"/>
        <w:szCs w:val="18"/>
      </w:rPr>
      <w:t>)</w:t>
    </w:r>
  </w:p>
  <w:p w14:paraId="25A242A7" w14:textId="77777777" w:rsidR="00432D62"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5CE3CD8B" w14:textId="77777777" w:rsidR="00432D62" w:rsidRDefault="00432D62"/>
  <w:p w14:paraId="2A513546" w14:textId="77777777" w:rsidR="00432D62" w:rsidRDefault="00000000">
    <w:pPr>
      <w:pStyle w:val="Pieddepage1"/>
      <w:jc w:val="right"/>
    </w:pPr>
    <w:r>
      <w:t xml:space="preserve">Page </w:t>
    </w:r>
    <w:r>
      <w:fldChar w:fldCharType="begin"/>
    </w:r>
    <w:r>
      <w:instrText>PAGE</w:instrText>
    </w:r>
    <w:r>
      <w:fldChar w:fldCharType="separate"/>
    </w:r>
    <w:r w:rsidR="00256C20">
      <w:rPr>
        <w:noProof/>
      </w:rPr>
      <w:t>2</w:t>
    </w:r>
    <w:r>
      <w:fldChar w:fldCharType="end"/>
    </w:r>
    <w:r>
      <w:t xml:space="preserve"> / </w:t>
    </w:r>
    <w:r>
      <w:fldChar w:fldCharType="begin"/>
    </w:r>
    <w:r>
      <w:instrText>NUMPAGES</w:instrText>
    </w:r>
    <w:r>
      <w:fldChar w:fldCharType="separate"/>
    </w:r>
    <w:r w:rsidR="00256C2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07E8" w14:textId="77777777" w:rsidR="00432D62"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FLOTEAM BONHEUR</w:t>
    </w:r>
    <w:r>
      <w:rPr>
        <w:rFonts w:ascii="Calibri" w:eastAsia="Calibri" w:hAnsi="Calibri" w:cs="Calibri"/>
        <w:color w:val="999999"/>
        <w:sz w:val="18"/>
        <w:szCs w:val="18"/>
      </w:rPr>
      <w:t> | </w:t>
    </w:r>
    <w:r>
      <w:rPr>
        <w:rStyle w:val="tag"/>
        <w:rFonts w:ascii="Calibri" w:eastAsia="Calibri" w:hAnsi="Calibri" w:cs="Calibri"/>
        <w:color w:val="999999"/>
        <w:sz w:val="18"/>
        <w:szCs w:val="18"/>
      </w:rPr>
      <w:t>lieu-dit LA ROCHE</w:t>
    </w:r>
    <w:r>
      <w:rPr>
        <w:rFonts w:ascii="Calibri" w:eastAsia="Calibri" w:hAnsi="Calibri" w:cs="Calibri"/>
        <w:color w:val="999999"/>
        <w:sz w:val="18"/>
        <w:szCs w:val="18"/>
      </w:rPr>
      <w:t> </w:t>
    </w:r>
    <w:r>
      <w:rPr>
        <w:rStyle w:val="tag"/>
        <w:rFonts w:ascii="Calibri" w:eastAsia="Calibri" w:hAnsi="Calibri" w:cs="Calibri"/>
        <w:color w:val="999999"/>
        <w:sz w:val="18"/>
        <w:szCs w:val="18"/>
      </w:rPr>
      <w:t>MEILLARD</w:t>
    </w:r>
    <w:r>
      <w:rPr>
        <w:rFonts w:ascii="Calibri" w:eastAsia="Calibri" w:hAnsi="Calibri" w:cs="Calibri"/>
        <w:color w:val="999999"/>
        <w:sz w:val="18"/>
        <w:szCs w:val="18"/>
      </w:rPr>
      <w:t> </w:t>
    </w:r>
    <w:r>
      <w:rPr>
        <w:rStyle w:val="tag"/>
        <w:rFonts w:ascii="Calibri" w:eastAsia="Calibri" w:hAnsi="Calibri" w:cs="Calibri"/>
        <w:color w:val="999999"/>
        <w:sz w:val="18"/>
        <w:szCs w:val="18"/>
      </w:rPr>
      <w:t>03500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53889443700044</w:t>
    </w:r>
    <w:r>
      <w:rPr>
        <w:rFonts w:ascii="Calibri" w:eastAsia="Calibri" w:hAnsi="Calibri" w:cs="Calibri"/>
        <w:color w:val="999999"/>
        <w:sz w:val="18"/>
        <w:szCs w:val="18"/>
      </w:rPr>
      <w:t xml:space="preserve"> | </w:t>
    </w:r>
  </w:p>
  <w:p w14:paraId="6BFE2A18" w14:textId="77777777" w:rsidR="00432D62"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84030393403</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RHÔNE-ALPES</w:t>
    </w:r>
    <w:r>
      <w:rPr>
        <w:rFonts w:ascii="Calibri" w:eastAsia="Calibri" w:hAnsi="Calibri" w:cs="Calibri"/>
        <w:i/>
        <w:iCs/>
        <w:color w:val="999999"/>
        <w:sz w:val="18"/>
        <w:szCs w:val="18"/>
      </w:rPr>
      <w:t>)</w:t>
    </w:r>
  </w:p>
  <w:p w14:paraId="10A1BA41" w14:textId="77777777" w:rsidR="00432D62"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277319DE" w14:textId="77777777" w:rsidR="00432D62" w:rsidRDefault="00432D62"/>
  <w:p w14:paraId="05B433B7" w14:textId="77777777" w:rsidR="00432D62" w:rsidRDefault="00000000">
    <w:pPr>
      <w:pStyle w:val="Pieddepage1"/>
      <w:jc w:val="right"/>
    </w:pPr>
    <w:r>
      <w:t xml:space="preserve">Page </w:t>
    </w:r>
    <w:r>
      <w:fldChar w:fldCharType="begin"/>
    </w:r>
    <w:r>
      <w:instrText>PAGE</w:instrText>
    </w:r>
    <w:r>
      <w:fldChar w:fldCharType="separate"/>
    </w:r>
    <w:r w:rsidR="00256C20">
      <w:rPr>
        <w:noProof/>
      </w:rPr>
      <w:t>1</w:t>
    </w:r>
    <w:r>
      <w:fldChar w:fldCharType="end"/>
    </w:r>
    <w:r>
      <w:t xml:space="preserve"> / </w:t>
    </w:r>
    <w:r>
      <w:fldChar w:fldCharType="begin"/>
    </w:r>
    <w:r>
      <w:instrText>NUMPAGES</w:instrText>
    </w:r>
    <w:r>
      <w:fldChar w:fldCharType="separate"/>
    </w:r>
    <w:r w:rsidR="00256C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6EAF" w14:textId="77777777" w:rsidR="00B80D44" w:rsidRDefault="00B80D44">
      <w:r>
        <w:separator/>
      </w:r>
    </w:p>
  </w:footnote>
  <w:footnote w:type="continuationSeparator" w:id="0">
    <w:p w14:paraId="382798AE" w14:textId="77777777" w:rsidR="00B80D44" w:rsidRDefault="00B8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432D62" w14:paraId="1B5211DA" w14:textId="77777777">
      <w:tc>
        <w:tcPr>
          <w:tcW w:w="6030" w:type="dxa"/>
          <w:tcMar>
            <w:top w:w="5" w:type="dxa"/>
            <w:left w:w="5" w:type="dxa"/>
            <w:bottom w:w="5" w:type="dxa"/>
            <w:right w:w="5" w:type="dxa"/>
          </w:tcMar>
          <w:vAlign w:val="center"/>
        </w:tcPr>
        <w:p w14:paraId="5E40D515" w14:textId="77777777" w:rsidR="00432D62"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FLOTEAM BONHEUR</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lieu-dit LA ROCHE</w:t>
          </w:r>
          <w:r>
            <w:rPr>
              <w:rStyle w:val="tag"/>
              <w:rFonts w:ascii="Calibri" w:eastAsia="Calibri" w:hAnsi="Calibri" w:cs="Calibri"/>
              <w:color w:val="000000"/>
              <w:sz w:val="21"/>
              <w:szCs w:val="21"/>
            </w:rPr>
            <w:br/>
            <w:t>03500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MEILLARD</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floteambonheur@yahoo.fr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+33680208962</w:t>
          </w:r>
        </w:p>
      </w:tc>
      <w:tc>
        <w:tcPr>
          <w:tcW w:w="2880" w:type="dxa"/>
          <w:tcMar>
            <w:top w:w="5" w:type="dxa"/>
            <w:left w:w="5" w:type="dxa"/>
            <w:bottom w:w="5" w:type="dxa"/>
            <w:right w:w="5" w:type="dxa"/>
          </w:tcMar>
          <w:vAlign w:val="center"/>
        </w:tcPr>
        <w:p w14:paraId="783B705A" w14:textId="77777777" w:rsidR="00432D62"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0D7D5A7" wp14:editId="432C28DB">
                <wp:extent cx="1905000" cy="657225"/>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88828" name=""/>
                        <pic:cNvPicPr>
                          <a:picLocks noChangeAspect="1"/>
                        </pic:cNvPicPr>
                      </pic:nvPicPr>
                      <pic:blipFill>
                        <a:blip r:embed="rId1"/>
                        <a:stretch>
                          <a:fillRect/>
                        </a:stretch>
                      </pic:blipFill>
                      <pic:spPr>
                        <a:xfrm>
                          <a:off x="0" y="0"/>
                          <a:ext cx="1905000" cy="657225"/>
                        </a:xfrm>
                        <a:prstGeom prst="rect">
                          <a:avLst/>
                        </a:prstGeom>
                      </pic:spPr>
                    </pic:pic>
                  </a:graphicData>
                </a:graphic>
              </wp:inline>
            </w:drawing>
          </w:r>
        </w:p>
      </w:tc>
    </w:tr>
  </w:tbl>
  <w:p w14:paraId="36839410"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0D408AB" w14:textId="77777777" w:rsidR="00432D62" w:rsidRDefault="00432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432D62" w14:paraId="4A05808B" w14:textId="77777777">
      <w:tc>
        <w:tcPr>
          <w:tcW w:w="6030" w:type="dxa"/>
          <w:tcMar>
            <w:top w:w="5" w:type="dxa"/>
            <w:left w:w="5" w:type="dxa"/>
            <w:bottom w:w="5" w:type="dxa"/>
            <w:right w:w="5" w:type="dxa"/>
          </w:tcMar>
          <w:vAlign w:val="center"/>
        </w:tcPr>
        <w:p w14:paraId="1FE9DD10" w14:textId="77777777" w:rsidR="00432D62"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FLOTEAM BONHEUR</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lieu-dit LA ROCHE</w:t>
          </w:r>
          <w:r>
            <w:rPr>
              <w:rStyle w:val="tag"/>
              <w:rFonts w:ascii="Calibri" w:eastAsia="Calibri" w:hAnsi="Calibri" w:cs="Calibri"/>
              <w:color w:val="000000"/>
              <w:sz w:val="21"/>
              <w:szCs w:val="21"/>
            </w:rPr>
            <w:br/>
            <w:t>03500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MEILLARD</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floteambonheur@yahoo.fr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+33680208962</w:t>
          </w:r>
        </w:p>
      </w:tc>
      <w:tc>
        <w:tcPr>
          <w:tcW w:w="2880" w:type="dxa"/>
          <w:tcMar>
            <w:top w:w="5" w:type="dxa"/>
            <w:left w:w="5" w:type="dxa"/>
            <w:bottom w:w="5" w:type="dxa"/>
            <w:right w:w="5" w:type="dxa"/>
          </w:tcMar>
          <w:vAlign w:val="center"/>
        </w:tcPr>
        <w:p w14:paraId="69D275FE" w14:textId="77777777" w:rsidR="00432D62"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0283FF4" wp14:editId="732A1C19">
                <wp:extent cx="1905000" cy="657225"/>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55002" name=""/>
                        <pic:cNvPicPr>
                          <a:picLocks noChangeAspect="1"/>
                        </pic:cNvPicPr>
                      </pic:nvPicPr>
                      <pic:blipFill>
                        <a:blip r:embed="rId1"/>
                        <a:stretch>
                          <a:fillRect/>
                        </a:stretch>
                      </pic:blipFill>
                      <pic:spPr>
                        <a:xfrm>
                          <a:off x="0" y="0"/>
                          <a:ext cx="1905000" cy="657225"/>
                        </a:xfrm>
                        <a:prstGeom prst="rect">
                          <a:avLst/>
                        </a:prstGeom>
                      </pic:spPr>
                    </pic:pic>
                  </a:graphicData>
                </a:graphic>
              </wp:inline>
            </w:drawing>
          </w:r>
        </w:p>
      </w:tc>
    </w:tr>
  </w:tbl>
  <w:p w14:paraId="50212438" w14:textId="77777777" w:rsidR="00432D62"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2775C60" w14:textId="77777777" w:rsidR="00432D62" w:rsidRDefault="00432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199853E6">
      <w:start w:val="1"/>
      <w:numFmt w:val="bullet"/>
      <w:lvlText w:val=""/>
      <w:lvlJc w:val="left"/>
      <w:pPr>
        <w:tabs>
          <w:tab w:val="num" w:pos="720"/>
        </w:tabs>
        <w:ind w:left="720" w:hanging="360"/>
      </w:pPr>
      <w:rPr>
        <w:rFonts w:ascii="Symbol" w:hAnsi="Symbol"/>
      </w:rPr>
    </w:lvl>
    <w:lvl w:ilvl="1" w:tplc="036A63E0">
      <w:start w:val="1"/>
      <w:numFmt w:val="bullet"/>
      <w:lvlText w:val="o"/>
      <w:lvlJc w:val="left"/>
      <w:pPr>
        <w:tabs>
          <w:tab w:val="num" w:pos="1440"/>
        </w:tabs>
        <w:ind w:left="1440" w:hanging="360"/>
      </w:pPr>
      <w:rPr>
        <w:rFonts w:ascii="Courier New" w:hAnsi="Courier New"/>
      </w:rPr>
    </w:lvl>
    <w:lvl w:ilvl="2" w:tplc="ECE492B0">
      <w:start w:val="1"/>
      <w:numFmt w:val="bullet"/>
      <w:lvlText w:val=""/>
      <w:lvlJc w:val="left"/>
      <w:pPr>
        <w:tabs>
          <w:tab w:val="num" w:pos="2160"/>
        </w:tabs>
        <w:ind w:left="2160" w:hanging="360"/>
      </w:pPr>
      <w:rPr>
        <w:rFonts w:ascii="Wingdings" w:hAnsi="Wingdings"/>
      </w:rPr>
    </w:lvl>
    <w:lvl w:ilvl="3" w:tplc="E6445CD2">
      <w:start w:val="1"/>
      <w:numFmt w:val="bullet"/>
      <w:lvlText w:val=""/>
      <w:lvlJc w:val="left"/>
      <w:pPr>
        <w:tabs>
          <w:tab w:val="num" w:pos="2880"/>
        </w:tabs>
        <w:ind w:left="2880" w:hanging="360"/>
      </w:pPr>
      <w:rPr>
        <w:rFonts w:ascii="Symbol" w:hAnsi="Symbol"/>
      </w:rPr>
    </w:lvl>
    <w:lvl w:ilvl="4" w:tplc="6B04102C">
      <w:start w:val="1"/>
      <w:numFmt w:val="bullet"/>
      <w:lvlText w:val="o"/>
      <w:lvlJc w:val="left"/>
      <w:pPr>
        <w:tabs>
          <w:tab w:val="num" w:pos="3600"/>
        </w:tabs>
        <w:ind w:left="3600" w:hanging="360"/>
      </w:pPr>
      <w:rPr>
        <w:rFonts w:ascii="Courier New" w:hAnsi="Courier New"/>
      </w:rPr>
    </w:lvl>
    <w:lvl w:ilvl="5" w:tplc="CF94FB96">
      <w:start w:val="1"/>
      <w:numFmt w:val="bullet"/>
      <w:lvlText w:val=""/>
      <w:lvlJc w:val="left"/>
      <w:pPr>
        <w:tabs>
          <w:tab w:val="num" w:pos="4320"/>
        </w:tabs>
        <w:ind w:left="4320" w:hanging="360"/>
      </w:pPr>
      <w:rPr>
        <w:rFonts w:ascii="Wingdings" w:hAnsi="Wingdings"/>
      </w:rPr>
    </w:lvl>
    <w:lvl w:ilvl="6" w:tplc="4C48C378">
      <w:start w:val="1"/>
      <w:numFmt w:val="bullet"/>
      <w:lvlText w:val=""/>
      <w:lvlJc w:val="left"/>
      <w:pPr>
        <w:tabs>
          <w:tab w:val="num" w:pos="5040"/>
        </w:tabs>
        <w:ind w:left="5040" w:hanging="360"/>
      </w:pPr>
      <w:rPr>
        <w:rFonts w:ascii="Symbol" w:hAnsi="Symbol"/>
      </w:rPr>
    </w:lvl>
    <w:lvl w:ilvl="7" w:tplc="89E49416">
      <w:start w:val="1"/>
      <w:numFmt w:val="bullet"/>
      <w:lvlText w:val="o"/>
      <w:lvlJc w:val="left"/>
      <w:pPr>
        <w:tabs>
          <w:tab w:val="num" w:pos="5760"/>
        </w:tabs>
        <w:ind w:left="5760" w:hanging="360"/>
      </w:pPr>
      <w:rPr>
        <w:rFonts w:ascii="Courier New" w:hAnsi="Courier New"/>
      </w:rPr>
    </w:lvl>
    <w:lvl w:ilvl="8" w:tplc="B7441DE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1842EC2">
      <w:start w:val="1"/>
      <w:numFmt w:val="bullet"/>
      <w:lvlText w:val=""/>
      <w:lvlJc w:val="left"/>
      <w:pPr>
        <w:ind w:left="720" w:hanging="360"/>
      </w:pPr>
      <w:rPr>
        <w:rFonts w:ascii="Symbol" w:hAnsi="Symbol"/>
      </w:rPr>
    </w:lvl>
    <w:lvl w:ilvl="1" w:tplc="11846470">
      <w:start w:val="1"/>
      <w:numFmt w:val="bullet"/>
      <w:lvlText w:val="o"/>
      <w:lvlJc w:val="left"/>
      <w:pPr>
        <w:tabs>
          <w:tab w:val="num" w:pos="1440"/>
        </w:tabs>
        <w:ind w:left="1440" w:hanging="360"/>
      </w:pPr>
      <w:rPr>
        <w:rFonts w:ascii="Courier New" w:hAnsi="Courier New"/>
      </w:rPr>
    </w:lvl>
    <w:lvl w:ilvl="2" w:tplc="79DC69DA">
      <w:start w:val="1"/>
      <w:numFmt w:val="bullet"/>
      <w:lvlText w:val=""/>
      <w:lvlJc w:val="left"/>
      <w:pPr>
        <w:tabs>
          <w:tab w:val="num" w:pos="2160"/>
        </w:tabs>
        <w:ind w:left="2160" w:hanging="360"/>
      </w:pPr>
      <w:rPr>
        <w:rFonts w:ascii="Wingdings" w:hAnsi="Wingdings"/>
      </w:rPr>
    </w:lvl>
    <w:lvl w:ilvl="3" w:tplc="5824F4D8">
      <w:start w:val="1"/>
      <w:numFmt w:val="bullet"/>
      <w:lvlText w:val=""/>
      <w:lvlJc w:val="left"/>
      <w:pPr>
        <w:tabs>
          <w:tab w:val="num" w:pos="2880"/>
        </w:tabs>
        <w:ind w:left="2880" w:hanging="360"/>
      </w:pPr>
      <w:rPr>
        <w:rFonts w:ascii="Symbol" w:hAnsi="Symbol"/>
      </w:rPr>
    </w:lvl>
    <w:lvl w:ilvl="4" w:tplc="A31E1FAC">
      <w:start w:val="1"/>
      <w:numFmt w:val="bullet"/>
      <w:lvlText w:val="o"/>
      <w:lvlJc w:val="left"/>
      <w:pPr>
        <w:tabs>
          <w:tab w:val="num" w:pos="3600"/>
        </w:tabs>
        <w:ind w:left="3600" w:hanging="360"/>
      </w:pPr>
      <w:rPr>
        <w:rFonts w:ascii="Courier New" w:hAnsi="Courier New"/>
      </w:rPr>
    </w:lvl>
    <w:lvl w:ilvl="5" w:tplc="6BD2BE14">
      <w:start w:val="1"/>
      <w:numFmt w:val="bullet"/>
      <w:lvlText w:val=""/>
      <w:lvlJc w:val="left"/>
      <w:pPr>
        <w:tabs>
          <w:tab w:val="num" w:pos="4320"/>
        </w:tabs>
        <w:ind w:left="4320" w:hanging="360"/>
      </w:pPr>
      <w:rPr>
        <w:rFonts w:ascii="Wingdings" w:hAnsi="Wingdings"/>
      </w:rPr>
    </w:lvl>
    <w:lvl w:ilvl="6" w:tplc="9FA2AF88">
      <w:start w:val="1"/>
      <w:numFmt w:val="bullet"/>
      <w:lvlText w:val=""/>
      <w:lvlJc w:val="left"/>
      <w:pPr>
        <w:tabs>
          <w:tab w:val="num" w:pos="5040"/>
        </w:tabs>
        <w:ind w:left="5040" w:hanging="360"/>
      </w:pPr>
      <w:rPr>
        <w:rFonts w:ascii="Symbol" w:hAnsi="Symbol"/>
      </w:rPr>
    </w:lvl>
    <w:lvl w:ilvl="7" w:tplc="682E20FA">
      <w:start w:val="1"/>
      <w:numFmt w:val="bullet"/>
      <w:lvlText w:val="o"/>
      <w:lvlJc w:val="left"/>
      <w:pPr>
        <w:tabs>
          <w:tab w:val="num" w:pos="5760"/>
        </w:tabs>
        <w:ind w:left="5760" w:hanging="360"/>
      </w:pPr>
      <w:rPr>
        <w:rFonts w:ascii="Courier New" w:hAnsi="Courier New"/>
      </w:rPr>
    </w:lvl>
    <w:lvl w:ilvl="8" w:tplc="9FF4D67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F2883FE">
      <w:start w:val="1"/>
      <w:numFmt w:val="bullet"/>
      <w:lvlText w:val=""/>
      <w:lvlJc w:val="left"/>
      <w:pPr>
        <w:ind w:left="720" w:hanging="360"/>
      </w:pPr>
      <w:rPr>
        <w:rFonts w:ascii="Symbol" w:hAnsi="Symbol"/>
      </w:rPr>
    </w:lvl>
    <w:lvl w:ilvl="1" w:tplc="36F26A5A">
      <w:start w:val="1"/>
      <w:numFmt w:val="bullet"/>
      <w:lvlText w:val="o"/>
      <w:lvlJc w:val="left"/>
      <w:pPr>
        <w:tabs>
          <w:tab w:val="num" w:pos="1440"/>
        </w:tabs>
        <w:ind w:left="1440" w:hanging="360"/>
      </w:pPr>
      <w:rPr>
        <w:rFonts w:ascii="Courier New" w:hAnsi="Courier New"/>
      </w:rPr>
    </w:lvl>
    <w:lvl w:ilvl="2" w:tplc="75F47842">
      <w:start w:val="1"/>
      <w:numFmt w:val="bullet"/>
      <w:lvlText w:val=""/>
      <w:lvlJc w:val="left"/>
      <w:pPr>
        <w:tabs>
          <w:tab w:val="num" w:pos="2160"/>
        </w:tabs>
        <w:ind w:left="2160" w:hanging="360"/>
      </w:pPr>
      <w:rPr>
        <w:rFonts w:ascii="Wingdings" w:hAnsi="Wingdings"/>
      </w:rPr>
    </w:lvl>
    <w:lvl w:ilvl="3" w:tplc="061E1FB6">
      <w:start w:val="1"/>
      <w:numFmt w:val="bullet"/>
      <w:lvlText w:val=""/>
      <w:lvlJc w:val="left"/>
      <w:pPr>
        <w:tabs>
          <w:tab w:val="num" w:pos="2880"/>
        </w:tabs>
        <w:ind w:left="2880" w:hanging="360"/>
      </w:pPr>
      <w:rPr>
        <w:rFonts w:ascii="Symbol" w:hAnsi="Symbol"/>
      </w:rPr>
    </w:lvl>
    <w:lvl w:ilvl="4" w:tplc="FFB0BBAC">
      <w:start w:val="1"/>
      <w:numFmt w:val="bullet"/>
      <w:lvlText w:val="o"/>
      <w:lvlJc w:val="left"/>
      <w:pPr>
        <w:tabs>
          <w:tab w:val="num" w:pos="3600"/>
        </w:tabs>
        <w:ind w:left="3600" w:hanging="360"/>
      </w:pPr>
      <w:rPr>
        <w:rFonts w:ascii="Courier New" w:hAnsi="Courier New"/>
      </w:rPr>
    </w:lvl>
    <w:lvl w:ilvl="5" w:tplc="6FF8F7AC">
      <w:start w:val="1"/>
      <w:numFmt w:val="bullet"/>
      <w:lvlText w:val=""/>
      <w:lvlJc w:val="left"/>
      <w:pPr>
        <w:tabs>
          <w:tab w:val="num" w:pos="4320"/>
        </w:tabs>
        <w:ind w:left="4320" w:hanging="360"/>
      </w:pPr>
      <w:rPr>
        <w:rFonts w:ascii="Wingdings" w:hAnsi="Wingdings"/>
      </w:rPr>
    </w:lvl>
    <w:lvl w:ilvl="6" w:tplc="30EE8322">
      <w:start w:val="1"/>
      <w:numFmt w:val="bullet"/>
      <w:lvlText w:val=""/>
      <w:lvlJc w:val="left"/>
      <w:pPr>
        <w:tabs>
          <w:tab w:val="num" w:pos="5040"/>
        </w:tabs>
        <w:ind w:left="5040" w:hanging="360"/>
      </w:pPr>
      <w:rPr>
        <w:rFonts w:ascii="Symbol" w:hAnsi="Symbol"/>
      </w:rPr>
    </w:lvl>
    <w:lvl w:ilvl="7" w:tplc="10E47F06">
      <w:start w:val="1"/>
      <w:numFmt w:val="bullet"/>
      <w:lvlText w:val="o"/>
      <w:lvlJc w:val="left"/>
      <w:pPr>
        <w:tabs>
          <w:tab w:val="num" w:pos="5760"/>
        </w:tabs>
        <w:ind w:left="5760" w:hanging="360"/>
      </w:pPr>
      <w:rPr>
        <w:rFonts w:ascii="Courier New" w:hAnsi="Courier New"/>
      </w:rPr>
    </w:lvl>
    <w:lvl w:ilvl="8" w:tplc="74C2AE9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85E6F12">
      <w:start w:val="1"/>
      <w:numFmt w:val="bullet"/>
      <w:lvlText w:val=""/>
      <w:lvlJc w:val="left"/>
      <w:pPr>
        <w:ind w:left="720" w:hanging="360"/>
      </w:pPr>
      <w:rPr>
        <w:rFonts w:ascii="Symbol" w:hAnsi="Symbol"/>
      </w:rPr>
    </w:lvl>
    <w:lvl w:ilvl="1" w:tplc="A434FF7C">
      <w:start w:val="1"/>
      <w:numFmt w:val="bullet"/>
      <w:lvlText w:val="o"/>
      <w:lvlJc w:val="left"/>
      <w:pPr>
        <w:tabs>
          <w:tab w:val="num" w:pos="1440"/>
        </w:tabs>
        <w:ind w:left="1440" w:hanging="360"/>
      </w:pPr>
      <w:rPr>
        <w:rFonts w:ascii="Courier New" w:hAnsi="Courier New"/>
      </w:rPr>
    </w:lvl>
    <w:lvl w:ilvl="2" w:tplc="EA7E6864">
      <w:start w:val="1"/>
      <w:numFmt w:val="bullet"/>
      <w:lvlText w:val=""/>
      <w:lvlJc w:val="left"/>
      <w:pPr>
        <w:tabs>
          <w:tab w:val="num" w:pos="2160"/>
        </w:tabs>
        <w:ind w:left="2160" w:hanging="360"/>
      </w:pPr>
      <w:rPr>
        <w:rFonts w:ascii="Wingdings" w:hAnsi="Wingdings"/>
      </w:rPr>
    </w:lvl>
    <w:lvl w:ilvl="3" w:tplc="36469F50">
      <w:start w:val="1"/>
      <w:numFmt w:val="bullet"/>
      <w:lvlText w:val=""/>
      <w:lvlJc w:val="left"/>
      <w:pPr>
        <w:tabs>
          <w:tab w:val="num" w:pos="2880"/>
        </w:tabs>
        <w:ind w:left="2880" w:hanging="360"/>
      </w:pPr>
      <w:rPr>
        <w:rFonts w:ascii="Symbol" w:hAnsi="Symbol"/>
      </w:rPr>
    </w:lvl>
    <w:lvl w:ilvl="4" w:tplc="55365C02">
      <w:start w:val="1"/>
      <w:numFmt w:val="bullet"/>
      <w:lvlText w:val="o"/>
      <w:lvlJc w:val="left"/>
      <w:pPr>
        <w:tabs>
          <w:tab w:val="num" w:pos="3600"/>
        </w:tabs>
        <w:ind w:left="3600" w:hanging="360"/>
      </w:pPr>
      <w:rPr>
        <w:rFonts w:ascii="Courier New" w:hAnsi="Courier New"/>
      </w:rPr>
    </w:lvl>
    <w:lvl w:ilvl="5" w:tplc="0C5EB9C6">
      <w:start w:val="1"/>
      <w:numFmt w:val="bullet"/>
      <w:lvlText w:val=""/>
      <w:lvlJc w:val="left"/>
      <w:pPr>
        <w:tabs>
          <w:tab w:val="num" w:pos="4320"/>
        </w:tabs>
        <w:ind w:left="4320" w:hanging="360"/>
      </w:pPr>
      <w:rPr>
        <w:rFonts w:ascii="Wingdings" w:hAnsi="Wingdings"/>
      </w:rPr>
    </w:lvl>
    <w:lvl w:ilvl="6" w:tplc="756ACFDA">
      <w:start w:val="1"/>
      <w:numFmt w:val="bullet"/>
      <w:lvlText w:val=""/>
      <w:lvlJc w:val="left"/>
      <w:pPr>
        <w:tabs>
          <w:tab w:val="num" w:pos="5040"/>
        </w:tabs>
        <w:ind w:left="5040" w:hanging="360"/>
      </w:pPr>
      <w:rPr>
        <w:rFonts w:ascii="Symbol" w:hAnsi="Symbol"/>
      </w:rPr>
    </w:lvl>
    <w:lvl w:ilvl="7" w:tplc="7F2C3DA8">
      <w:start w:val="1"/>
      <w:numFmt w:val="bullet"/>
      <w:lvlText w:val="o"/>
      <w:lvlJc w:val="left"/>
      <w:pPr>
        <w:tabs>
          <w:tab w:val="num" w:pos="5760"/>
        </w:tabs>
        <w:ind w:left="5760" w:hanging="360"/>
      </w:pPr>
      <w:rPr>
        <w:rFonts w:ascii="Courier New" w:hAnsi="Courier New"/>
      </w:rPr>
    </w:lvl>
    <w:lvl w:ilvl="8" w:tplc="C78A75E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5E8AA2">
      <w:start w:val="1"/>
      <w:numFmt w:val="bullet"/>
      <w:lvlText w:val=""/>
      <w:lvlJc w:val="left"/>
      <w:pPr>
        <w:tabs>
          <w:tab w:val="num" w:pos="720"/>
        </w:tabs>
        <w:ind w:left="720" w:hanging="360"/>
      </w:pPr>
      <w:rPr>
        <w:rFonts w:ascii="Symbol" w:hAnsi="Symbol"/>
      </w:rPr>
    </w:lvl>
    <w:lvl w:ilvl="1" w:tplc="F8E62B32">
      <w:start w:val="1"/>
      <w:numFmt w:val="bullet"/>
      <w:lvlText w:val="o"/>
      <w:lvlJc w:val="left"/>
      <w:pPr>
        <w:tabs>
          <w:tab w:val="num" w:pos="1440"/>
        </w:tabs>
        <w:ind w:left="1440" w:hanging="360"/>
      </w:pPr>
      <w:rPr>
        <w:rFonts w:ascii="Courier New" w:hAnsi="Courier New"/>
      </w:rPr>
    </w:lvl>
    <w:lvl w:ilvl="2" w:tplc="A550848A">
      <w:start w:val="1"/>
      <w:numFmt w:val="bullet"/>
      <w:lvlText w:val=""/>
      <w:lvlJc w:val="left"/>
      <w:pPr>
        <w:tabs>
          <w:tab w:val="num" w:pos="2160"/>
        </w:tabs>
        <w:ind w:left="2160" w:hanging="360"/>
      </w:pPr>
      <w:rPr>
        <w:rFonts w:ascii="Wingdings" w:hAnsi="Wingdings"/>
      </w:rPr>
    </w:lvl>
    <w:lvl w:ilvl="3" w:tplc="14FEC35C">
      <w:start w:val="1"/>
      <w:numFmt w:val="bullet"/>
      <w:lvlText w:val=""/>
      <w:lvlJc w:val="left"/>
      <w:pPr>
        <w:tabs>
          <w:tab w:val="num" w:pos="2880"/>
        </w:tabs>
        <w:ind w:left="2880" w:hanging="360"/>
      </w:pPr>
      <w:rPr>
        <w:rFonts w:ascii="Symbol" w:hAnsi="Symbol"/>
      </w:rPr>
    </w:lvl>
    <w:lvl w:ilvl="4" w:tplc="113CAE2A">
      <w:start w:val="1"/>
      <w:numFmt w:val="bullet"/>
      <w:lvlText w:val="o"/>
      <w:lvlJc w:val="left"/>
      <w:pPr>
        <w:tabs>
          <w:tab w:val="num" w:pos="3600"/>
        </w:tabs>
        <w:ind w:left="3600" w:hanging="360"/>
      </w:pPr>
      <w:rPr>
        <w:rFonts w:ascii="Courier New" w:hAnsi="Courier New"/>
      </w:rPr>
    </w:lvl>
    <w:lvl w:ilvl="5" w:tplc="18C8F64C">
      <w:start w:val="1"/>
      <w:numFmt w:val="bullet"/>
      <w:lvlText w:val=""/>
      <w:lvlJc w:val="left"/>
      <w:pPr>
        <w:tabs>
          <w:tab w:val="num" w:pos="4320"/>
        </w:tabs>
        <w:ind w:left="4320" w:hanging="360"/>
      </w:pPr>
      <w:rPr>
        <w:rFonts w:ascii="Wingdings" w:hAnsi="Wingdings"/>
      </w:rPr>
    </w:lvl>
    <w:lvl w:ilvl="6" w:tplc="4C3A9CA2">
      <w:start w:val="1"/>
      <w:numFmt w:val="bullet"/>
      <w:lvlText w:val=""/>
      <w:lvlJc w:val="left"/>
      <w:pPr>
        <w:tabs>
          <w:tab w:val="num" w:pos="5040"/>
        </w:tabs>
        <w:ind w:left="5040" w:hanging="360"/>
      </w:pPr>
      <w:rPr>
        <w:rFonts w:ascii="Symbol" w:hAnsi="Symbol"/>
      </w:rPr>
    </w:lvl>
    <w:lvl w:ilvl="7" w:tplc="73981DB2">
      <w:start w:val="1"/>
      <w:numFmt w:val="bullet"/>
      <w:lvlText w:val="o"/>
      <w:lvlJc w:val="left"/>
      <w:pPr>
        <w:tabs>
          <w:tab w:val="num" w:pos="5760"/>
        </w:tabs>
        <w:ind w:left="5760" w:hanging="360"/>
      </w:pPr>
      <w:rPr>
        <w:rFonts w:ascii="Courier New" w:hAnsi="Courier New"/>
      </w:rPr>
    </w:lvl>
    <w:lvl w:ilvl="8" w:tplc="842AA95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1404FCA">
      <w:start w:val="1"/>
      <w:numFmt w:val="bullet"/>
      <w:lvlText w:val=""/>
      <w:lvlJc w:val="left"/>
      <w:pPr>
        <w:tabs>
          <w:tab w:val="num" w:pos="720"/>
        </w:tabs>
        <w:ind w:left="720" w:hanging="360"/>
      </w:pPr>
      <w:rPr>
        <w:rFonts w:ascii="Symbol" w:hAnsi="Symbol"/>
      </w:rPr>
    </w:lvl>
    <w:lvl w:ilvl="1" w:tplc="6A6C2720">
      <w:start w:val="1"/>
      <w:numFmt w:val="bullet"/>
      <w:lvlText w:val="o"/>
      <w:lvlJc w:val="left"/>
      <w:pPr>
        <w:tabs>
          <w:tab w:val="num" w:pos="1440"/>
        </w:tabs>
        <w:ind w:left="1440" w:hanging="360"/>
      </w:pPr>
      <w:rPr>
        <w:rFonts w:ascii="Courier New" w:hAnsi="Courier New"/>
      </w:rPr>
    </w:lvl>
    <w:lvl w:ilvl="2" w:tplc="6D4EA85A">
      <w:start w:val="1"/>
      <w:numFmt w:val="bullet"/>
      <w:lvlText w:val=""/>
      <w:lvlJc w:val="left"/>
      <w:pPr>
        <w:tabs>
          <w:tab w:val="num" w:pos="2160"/>
        </w:tabs>
        <w:ind w:left="2160" w:hanging="360"/>
      </w:pPr>
      <w:rPr>
        <w:rFonts w:ascii="Wingdings" w:hAnsi="Wingdings"/>
      </w:rPr>
    </w:lvl>
    <w:lvl w:ilvl="3" w:tplc="FD28B3CC">
      <w:start w:val="1"/>
      <w:numFmt w:val="bullet"/>
      <w:lvlText w:val=""/>
      <w:lvlJc w:val="left"/>
      <w:pPr>
        <w:tabs>
          <w:tab w:val="num" w:pos="2880"/>
        </w:tabs>
        <w:ind w:left="2880" w:hanging="360"/>
      </w:pPr>
      <w:rPr>
        <w:rFonts w:ascii="Symbol" w:hAnsi="Symbol"/>
      </w:rPr>
    </w:lvl>
    <w:lvl w:ilvl="4" w:tplc="4C4C87AE">
      <w:start w:val="1"/>
      <w:numFmt w:val="bullet"/>
      <w:lvlText w:val="o"/>
      <w:lvlJc w:val="left"/>
      <w:pPr>
        <w:tabs>
          <w:tab w:val="num" w:pos="3600"/>
        </w:tabs>
        <w:ind w:left="3600" w:hanging="360"/>
      </w:pPr>
      <w:rPr>
        <w:rFonts w:ascii="Courier New" w:hAnsi="Courier New"/>
      </w:rPr>
    </w:lvl>
    <w:lvl w:ilvl="5" w:tplc="BC7A2A72">
      <w:start w:val="1"/>
      <w:numFmt w:val="bullet"/>
      <w:lvlText w:val=""/>
      <w:lvlJc w:val="left"/>
      <w:pPr>
        <w:tabs>
          <w:tab w:val="num" w:pos="4320"/>
        </w:tabs>
        <w:ind w:left="4320" w:hanging="360"/>
      </w:pPr>
      <w:rPr>
        <w:rFonts w:ascii="Wingdings" w:hAnsi="Wingdings"/>
      </w:rPr>
    </w:lvl>
    <w:lvl w:ilvl="6" w:tplc="DAC68A48">
      <w:start w:val="1"/>
      <w:numFmt w:val="bullet"/>
      <w:lvlText w:val=""/>
      <w:lvlJc w:val="left"/>
      <w:pPr>
        <w:tabs>
          <w:tab w:val="num" w:pos="5040"/>
        </w:tabs>
        <w:ind w:left="5040" w:hanging="360"/>
      </w:pPr>
      <w:rPr>
        <w:rFonts w:ascii="Symbol" w:hAnsi="Symbol"/>
      </w:rPr>
    </w:lvl>
    <w:lvl w:ilvl="7" w:tplc="4F24796A">
      <w:start w:val="1"/>
      <w:numFmt w:val="bullet"/>
      <w:lvlText w:val="o"/>
      <w:lvlJc w:val="left"/>
      <w:pPr>
        <w:tabs>
          <w:tab w:val="num" w:pos="5760"/>
        </w:tabs>
        <w:ind w:left="5760" w:hanging="360"/>
      </w:pPr>
      <w:rPr>
        <w:rFonts w:ascii="Courier New" w:hAnsi="Courier New"/>
      </w:rPr>
    </w:lvl>
    <w:lvl w:ilvl="8" w:tplc="711E02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D6043FA">
      <w:start w:val="1"/>
      <w:numFmt w:val="bullet"/>
      <w:lvlText w:val=""/>
      <w:lvlJc w:val="left"/>
      <w:pPr>
        <w:ind w:left="720" w:hanging="360"/>
      </w:pPr>
      <w:rPr>
        <w:rFonts w:ascii="Symbol" w:hAnsi="Symbol"/>
      </w:rPr>
    </w:lvl>
    <w:lvl w:ilvl="1" w:tplc="5404A824">
      <w:start w:val="1"/>
      <w:numFmt w:val="bullet"/>
      <w:lvlText w:val="o"/>
      <w:lvlJc w:val="left"/>
      <w:pPr>
        <w:tabs>
          <w:tab w:val="num" w:pos="1440"/>
        </w:tabs>
        <w:ind w:left="1440" w:hanging="360"/>
      </w:pPr>
      <w:rPr>
        <w:rFonts w:ascii="Courier New" w:hAnsi="Courier New"/>
      </w:rPr>
    </w:lvl>
    <w:lvl w:ilvl="2" w:tplc="EA989176">
      <w:start w:val="1"/>
      <w:numFmt w:val="bullet"/>
      <w:lvlText w:val=""/>
      <w:lvlJc w:val="left"/>
      <w:pPr>
        <w:tabs>
          <w:tab w:val="num" w:pos="2160"/>
        </w:tabs>
        <w:ind w:left="2160" w:hanging="360"/>
      </w:pPr>
      <w:rPr>
        <w:rFonts w:ascii="Wingdings" w:hAnsi="Wingdings"/>
      </w:rPr>
    </w:lvl>
    <w:lvl w:ilvl="3" w:tplc="D540AB7C">
      <w:start w:val="1"/>
      <w:numFmt w:val="bullet"/>
      <w:lvlText w:val=""/>
      <w:lvlJc w:val="left"/>
      <w:pPr>
        <w:tabs>
          <w:tab w:val="num" w:pos="2880"/>
        </w:tabs>
        <w:ind w:left="2880" w:hanging="360"/>
      </w:pPr>
      <w:rPr>
        <w:rFonts w:ascii="Symbol" w:hAnsi="Symbol"/>
      </w:rPr>
    </w:lvl>
    <w:lvl w:ilvl="4" w:tplc="38E0552A">
      <w:start w:val="1"/>
      <w:numFmt w:val="bullet"/>
      <w:lvlText w:val="o"/>
      <w:lvlJc w:val="left"/>
      <w:pPr>
        <w:tabs>
          <w:tab w:val="num" w:pos="3600"/>
        </w:tabs>
        <w:ind w:left="3600" w:hanging="360"/>
      </w:pPr>
      <w:rPr>
        <w:rFonts w:ascii="Courier New" w:hAnsi="Courier New"/>
      </w:rPr>
    </w:lvl>
    <w:lvl w:ilvl="5" w:tplc="9FC010B4">
      <w:start w:val="1"/>
      <w:numFmt w:val="bullet"/>
      <w:lvlText w:val=""/>
      <w:lvlJc w:val="left"/>
      <w:pPr>
        <w:tabs>
          <w:tab w:val="num" w:pos="4320"/>
        </w:tabs>
        <w:ind w:left="4320" w:hanging="360"/>
      </w:pPr>
      <w:rPr>
        <w:rFonts w:ascii="Wingdings" w:hAnsi="Wingdings"/>
      </w:rPr>
    </w:lvl>
    <w:lvl w:ilvl="6" w:tplc="44909F7C">
      <w:start w:val="1"/>
      <w:numFmt w:val="bullet"/>
      <w:lvlText w:val=""/>
      <w:lvlJc w:val="left"/>
      <w:pPr>
        <w:tabs>
          <w:tab w:val="num" w:pos="5040"/>
        </w:tabs>
        <w:ind w:left="5040" w:hanging="360"/>
      </w:pPr>
      <w:rPr>
        <w:rFonts w:ascii="Symbol" w:hAnsi="Symbol"/>
      </w:rPr>
    </w:lvl>
    <w:lvl w:ilvl="7" w:tplc="E2183290">
      <w:start w:val="1"/>
      <w:numFmt w:val="bullet"/>
      <w:lvlText w:val="o"/>
      <w:lvlJc w:val="left"/>
      <w:pPr>
        <w:tabs>
          <w:tab w:val="num" w:pos="5760"/>
        </w:tabs>
        <w:ind w:left="5760" w:hanging="360"/>
      </w:pPr>
      <w:rPr>
        <w:rFonts w:ascii="Courier New" w:hAnsi="Courier New"/>
      </w:rPr>
    </w:lvl>
    <w:lvl w:ilvl="8" w:tplc="2512A45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18E3DB4">
      <w:start w:val="1"/>
      <w:numFmt w:val="bullet"/>
      <w:lvlText w:val=""/>
      <w:lvlJc w:val="left"/>
      <w:pPr>
        <w:ind w:left="720" w:hanging="360"/>
      </w:pPr>
      <w:rPr>
        <w:rFonts w:ascii="Symbol" w:hAnsi="Symbol"/>
      </w:rPr>
    </w:lvl>
    <w:lvl w:ilvl="1" w:tplc="A61ACA80">
      <w:start w:val="1"/>
      <w:numFmt w:val="bullet"/>
      <w:lvlText w:val="o"/>
      <w:lvlJc w:val="left"/>
      <w:pPr>
        <w:tabs>
          <w:tab w:val="num" w:pos="1440"/>
        </w:tabs>
        <w:ind w:left="1440" w:hanging="360"/>
      </w:pPr>
      <w:rPr>
        <w:rFonts w:ascii="Courier New" w:hAnsi="Courier New"/>
      </w:rPr>
    </w:lvl>
    <w:lvl w:ilvl="2" w:tplc="3B28D4A6">
      <w:start w:val="1"/>
      <w:numFmt w:val="bullet"/>
      <w:lvlText w:val=""/>
      <w:lvlJc w:val="left"/>
      <w:pPr>
        <w:tabs>
          <w:tab w:val="num" w:pos="2160"/>
        </w:tabs>
        <w:ind w:left="2160" w:hanging="360"/>
      </w:pPr>
      <w:rPr>
        <w:rFonts w:ascii="Wingdings" w:hAnsi="Wingdings"/>
      </w:rPr>
    </w:lvl>
    <w:lvl w:ilvl="3" w:tplc="7B26C07A">
      <w:start w:val="1"/>
      <w:numFmt w:val="bullet"/>
      <w:lvlText w:val=""/>
      <w:lvlJc w:val="left"/>
      <w:pPr>
        <w:tabs>
          <w:tab w:val="num" w:pos="2880"/>
        </w:tabs>
        <w:ind w:left="2880" w:hanging="360"/>
      </w:pPr>
      <w:rPr>
        <w:rFonts w:ascii="Symbol" w:hAnsi="Symbol"/>
      </w:rPr>
    </w:lvl>
    <w:lvl w:ilvl="4" w:tplc="A25AE0B4">
      <w:start w:val="1"/>
      <w:numFmt w:val="bullet"/>
      <w:lvlText w:val="o"/>
      <w:lvlJc w:val="left"/>
      <w:pPr>
        <w:tabs>
          <w:tab w:val="num" w:pos="3600"/>
        </w:tabs>
        <w:ind w:left="3600" w:hanging="360"/>
      </w:pPr>
      <w:rPr>
        <w:rFonts w:ascii="Courier New" w:hAnsi="Courier New"/>
      </w:rPr>
    </w:lvl>
    <w:lvl w:ilvl="5" w:tplc="D416EFF6">
      <w:start w:val="1"/>
      <w:numFmt w:val="bullet"/>
      <w:lvlText w:val=""/>
      <w:lvlJc w:val="left"/>
      <w:pPr>
        <w:tabs>
          <w:tab w:val="num" w:pos="4320"/>
        </w:tabs>
        <w:ind w:left="4320" w:hanging="360"/>
      </w:pPr>
      <w:rPr>
        <w:rFonts w:ascii="Wingdings" w:hAnsi="Wingdings"/>
      </w:rPr>
    </w:lvl>
    <w:lvl w:ilvl="6" w:tplc="3C3C3734">
      <w:start w:val="1"/>
      <w:numFmt w:val="bullet"/>
      <w:lvlText w:val=""/>
      <w:lvlJc w:val="left"/>
      <w:pPr>
        <w:tabs>
          <w:tab w:val="num" w:pos="5040"/>
        </w:tabs>
        <w:ind w:left="5040" w:hanging="360"/>
      </w:pPr>
      <w:rPr>
        <w:rFonts w:ascii="Symbol" w:hAnsi="Symbol"/>
      </w:rPr>
    </w:lvl>
    <w:lvl w:ilvl="7" w:tplc="4A10CD5E">
      <w:start w:val="1"/>
      <w:numFmt w:val="bullet"/>
      <w:lvlText w:val="o"/>
      <w:lvlJc w:val="left"/>
      <w:pPr>
        <w:tabs>
          <w:tab w:val="num" w:pos="5760"/>
        </w:tabs>
        <w:ind w:left="5760" w:hanging="360"/>
      </w:pPr>
      <w:rPr>
        <w:rFonts w:ascii="Courier New" w:hAnsi="Courier New"/>
      </w:rPr>
    </w:lvl>
    <w:lvl w:ilvl="8" w:tplc="180CEAA0">
      <w:start w:val="1"/>
      <w:numFmt w:val="bullet"/>
      <w:lvlText w:val=""/>
      <w:lvlJc w:val="left"/>
      <w:pPr>
        <w:tabs>
          <w:tab w:val="num" w:pos="6480"/>
        </w:tabs>
        <w:ind w:left="6480" w:hanging="360"/>
      </w:pPr>
      <w:rPr>
        <w:rFonts w:ascii="Wingdings" w:hAnsi="Wingdings"/>
      </w:rPr>
    </w:lvl>
  </w:abstractNum>
  <w:num w:numId="1" w16cid:durableId="20211995">
    <w:abstractNumId w:val="0"/>
  </w:num>
  <w:num w:numId="2" w16cid:durableId="1815219756">
    <w:abstractNumId w:val="1"/>
  </w:num>
  <w:num w:numId="3" w16cid:durableId="927428664">
    <w:abstractNumId w:val="2"/>
  </w:num>
  <w:num w:numId="4" w16cid:durableId="414981846">
    <w:abstractNumId w:val="3"/>
  </w:num>
  <w:num w:numId="5" w16cid:durableId="729689175">
    <w:abstractNumId w:val="4"/>
  </w:num>
  <w:num w:numId="6" w16cid:durableId="1709140286">
    <w:abstractNumId w:val="5"/>
  </w:num>
  <w:num w:numId="7" w16cid:durableId="1863547596">
    <w:abstractNumId w:val="6"/>
  </w:num>
  <w:num w:numId="8" w16cid:durableId="635331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56C20"/>
    <w:rsid w:val="004160BF"/>
    <w:rsid w:val="00432D62"/>
    <w:rsid w:val="0084730A"/>
    <w:rsid w:val="008B540A"/>
    <w:rsid w:val="00A77B3E"/>
    <w:rsid w:val="00B80D44"/>
    <w:rsid w:val="00CA2A55"/>
    <w:rsid w:val="00E4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19B93"/>
  <w15:docId w15:val="{3D3E2CE9-A68A-4010-A07A-B15342D2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guerret</cp:lastModifiedBy>
  <cp:revision>2</cp:revision>
  <dcterms:created xsi:type="dcterms:W3CDTF">2024-06-19T17:19:00Z</dcterms:created>
  <dcterms:modified xsi:type="dcterms:W3CDTF">2024-06-19T17:19:00Z</dcterms:modified>
</cp:coreProperties>
</file>